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6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  <w:t>全国</w:t>
      </w: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  <w:lang w:eastAsia="zh-CN"/>
        </w:rPr>
        <w:t>公共法律服务</w:t>
      </w: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  <w:t>工作</w:t>
      </w: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  <w:t>先进集体审批表</w:t>
      </w: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6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1440" w:firstLineChars="450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单位名称：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</w:t>
      </w:r>
    </w:p>
    <w:p>
      <w:pPr>
        <w:pStyle w:val="2"/>
        <w:adjustRightInd w:val="0"/>
        <w:snapToGrid w:val="0"/>
        <w:spacing w:line="360" w:lineRule="auto"/>
        <w:ind w:firstLine="1440" w:firstLineChars="450"/>
        <w:rPr>
          <w:rFonts w:ascii="仿宋_GB2312" w:hAnsi="宋体" w:eastAsia="仿宋_GB2312"/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1440" w:firstLineChars="450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推荐单位（省级）：</w:t>
      </w:r>
      <w:r>
        <w:rPr>
          <w:rFonts w:hint="eastAsia" w:ascii="仿宋_GB2312" w:hAnsi="宋体" w:eastAsia="仿宋_GB2312"/>
          <w:sz w:val="32"/>
          <w:u w:val="single"/>
        </w:rPr>
        <w:t xml:space="preserve">       盖章 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</w:t>
      </w:r>
    </w:p>
    <w:p>
      <w:pPr>
        <w:pStyle w:val="2"/>
        <w:adjustRightInd w:val="0"/>
        <w:snapToGrid w:val="0"/>
        <w:spacing w:line="360" w:lineRule="auto"/>
        <w:ind w:firstLine="960"/>
        <w:rPr>
          <w:rFonts w:ascii="仿宋_GB2312" w:hAnsi="宋体" w:eastAsia="仿宋_GB2312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2560" w:firstLineChars="8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中华人民共和国司法部制</w:t>
      </w:r>
    </w:p>
    <w:p>
      <w:pPr>
        <w:ind w:firstLine="600"/>
      </w:pPr>
    </w:p>
    <w:p>
      <w:pPr>
        <w:spacing w:line="520" w:lineRule="atLeast"/>
        <w:ind w:firstLine="3240" w:firstLineChars="900"/>
        <w:rPr>
          <w:rFonts w:hint="eastAsia" w:ascii="黑体" w:hAnsi="仿宋" w:eastAsia="黑体"/>
          <w:sz w:val="36"/>
          <w:szCs w:val="36"/>
        </w:rPr>
      </w:pPr>
    </w:p>
    <w:p>
      <w:pPr>
        <w:spacing w:line="520" w:lineRule="atLeast"/>
        <w:ind w:firstLine="3240" w:firstLineChars="900"/>
        <w:rPr>
          <w:rFonts w:ascii="黑体" w:hAnsi="仿宋" w:eastAsia="黑体"/>
          <w:sz w:val="36"/>
          <w:szCs w:val="36"/>
        </w:rPr>
      </w:pPr>
      <w:r>
        <w:rPr>
          <w:rFonts w:hint="eastAsia" w:ascii="黑体" w:hAnsi="仿宋" w:eastAsia="黑体"/>
          <w:sz w:val="36"/>
          <w:szCs w:val="36"/>
        </w:rPr>
        <w:t>填 表 说 明</w:t>
      </w:r>
    </w:p>
    <w:p>
      <w:pPr>
        <w:spacing w:line="520" w:lineRule="atLeast"/>
        <w:ind w:firstLine="720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</w:rPr>
        <w:t>一、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本表是“全国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公共法律服务工作</w:t>
      </w:r>
      <w:r>
        <w:rPr>
          <w:rFonts w:hint="eastAsia" w:ascii="仿宋_GB2312" w:hAnsi="仿宋" w:eastAsia="仿宋_GB2312"/>
          <w:sz w:val="30"/>
          <w:szCs w:val="30"/>
        </w:rPr>
        <w:t>先进集体”审批用表，必须如实填写，不得作假，违者取消评选资格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。</w:t>
      </w:r>
    </w:p>
    <w:p>
      <w:pPr>
        <w:spacing w:line="560" w:lineRule="exact"/>
        <w:ind w:firstLine="601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二、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本表用打印方式或用钢笔、签字笔填写，字迹清晰工整，数字统一使用阿拉伯数字；</w:t>
      </w:r>
    </w:p>
    <w:p>
      <w:pPr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30"/>
          <w:szCs w:val="30"/>
        </w:rPr>
        <w:t>三、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单位名称栏填写被推荐单位全称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；</w:t>
      </w:r>
    </w:p>
    <w:p>
      <w:pPr>
        <w:spacing w:line="560" w:lineRule="exact"/>
        <w:ind w:firstLine="601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四、推荐单位栏填写省（区、市）司法厅（局）名称；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五、单位性质栏填写属于通知先进集体评选条件中何种单位类别；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六、工作实绩栏填写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</w:rPr>
        <w:t>：201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以来</w:t>
      </w:r>
      <w:r>
        <w:rPr>
          <w:rFonts w:hint="eastAsia" w:ascii="仿宋_GB2312" w:hAnsi="仿宋_GB2312" w:eastAsia="仿宋_GB2312" w:cs="仿宋_GB2312"/>
          <w:sz w:val="28"/>
          <w:szCs w:val="28"/>
        </w:rPr>
        <w:t>，共办理案件数量（）件，共提供法律咨询（）人次，完成课题或理论研究成果（）个，组织开展重大宣传活动（）次等</w:t>
      </w:r>
      <w:r>
        <w:rPr>
          <w:rFonts w:ascii="仿宋_GB2312" w:hAnsi="宋体" w:eastAsia="仿宋_GB2312"/>
          <w:sz w:val="28"/>
          <w:szCs w:val="28"/>
        </w:rPr>
        <w:t>……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七</w:t>
      </w:r>
      <w:r>
        <w:rPr>
          <w:rFonts w:hint="eastAsia" w:ascii="仿宋_GB2312" w:hAnsi="仿宋" w:eastAsia="仿宋_GB2312"/>
          <w:sz w:val="30"/>
          <w:szCs w:val="30"/>
        </w:rPr>
        <w:t>、受奖励情况栏填写何时何地受过何种奖励；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八、受处罚、处分情况栏填写集体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5年内</w:t>
      </w:r>
      <w:r>
        <w:rPr>
          <w:rFonts w:hint="eastAsia" w:ascii="仿宋_GB2312" w:hAnsi="仿宋" w:eastAsia="仿宋_GB2312"/>
          <w:sz w:val="30"/>
          <w:szCs w:val="30"/>
        </w:rPr>
        <w:t>何时何地受过何种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处罚、领导班子成员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5年内</w:t>
      </w:r>
      <w:r>
        <w:rPr>
          <w:rFonts w:hint="eastAsia" w:ascii="仿宋_GB2312" w:hAnsi="仿宋" w:eastAsia="仿宋_GB2312"/>
          <w:sz w:val="30"/>
          <w:szCs w:val="30"/>
        </w:rPr>
        <w:t>何时何地受过何种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处分；</w:t>
      </w:r>
    </w:p>
    <w:p>
      <w:pPr>
        <w:spacing w:line="560" w:lineRule="exact"/>
        <w:ind w:firstLine="601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仿宋" w:eastAsia="仿宋_GB2312"/>
          <w:sz w:val="30"/>
          <w:szCs w:val="30"/>
        </w:rPr>
        <w:t>、盖章栏均需要相关负责人签字确认并加盖公章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，省属机构由省级司法厅（局）填写所属单位意见及省级司法厅（局）审核意见；</w:t>
      </w:r>
    </w:p>
    <w:p>
      <w:pPr>
        <w:spacing w:line="560" w:lineRule="exact"/>
        <w:ind w:firstLine="601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仿宋" w:eastAsia="仿宋_GB2312"/>
          <w:sz w:val="30"/>
          <w:szCs w:val="30"/>
        </w:rPr>
        <w:t>、主要事迹要求内容详实、重点突出，字数2000字以内，可另行附页；</w:t>
      </w:r>
    </w:p>
    <w:p>
      <w:pPr>
        <w:spacing w:line="560" w:lineRule="exact"/>
        <w:ind w:firstLine="601"/>
        <w:rPr>
          <w:rFonts w:hint="eastAsia" w:ascii="仿宋" w:hAnsi="仿宋" w:eastAsia="仿宋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十一</w:t>
      </w:r>
      <w:r>
        <w:rPr>
          <w:rFonts w:hint="eastAsia" w:ascii="仿宋_GB2312" w:hAnsi="仿宋" w:eastAsia="仿宋_GB2312"/>
          <w:sz w:val="30"/>
          <w:szCs w:val="30"/>
        </w:rPr>
        <w:t>、本表规格为A4纸。</w:t>
      </w:r>
    </w:p>
    <w:p>
      <w:pPr>
        <w:pStyle w:val="2"/>
        <w:adjustRightInd w:val="0"/>
        <w:snapToGrid w:val="0"/>
        <w:spacing w:line="360" w:lineRule="auto"/>
        <w:ind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全国</w:t>
      </w:r>
      <w:r>
        <w:rPr>
          <w:rFonts w:hint="eastAsia" w:ascii="黑体" w:hAnsi="黑体" w:eastAsia="黑体"/>
          <w:sz w:val="32"/>
          <w:szCs w:val="32"/>
          <w:lang w:eastAsia="zh-CN"/>
        </w:rPr>
        <w:t>公共法律服务</w:t>
      </w:r>
      <w:r>
        <w:rPr>
          <w:rFonts w:hint="eastAsia" w:ascii="黑体" w:hAnsi="黑体" w:eastAsia="黑体"/>
          <w:sz w:val="32"/>
          <w:szCs w:val="32"/>
        </w:rPr>
        <w:t>工作先进集体审批表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992"/>
        <w:gridCol w:w="1985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现有人数</w:t>
            </w:r>
          </w:p>
        </w:tc>
        <w:tc>
          <w:tcPr>
            <w:tcW w:w="2157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单位性质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负责人姓名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4142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工作实绩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宋体"/>
                <w:strike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受奖励情况</w:t>
            </w:r>
          </w:p>
        </w:tc>
        <w:tc>
          <w:tcPr>
            <w:tcW w:w="6977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受处罚、处分情况</w:t>
            </w:r>
          </w:p>
        </w:tc>
        <w:tc>
          <w:tcPr>
            <w:tcW w:w="6977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8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主要事迹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000字以内）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集体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所属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级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司法局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省级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厅（局）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审核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977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司法部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审批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977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6977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eastAsia" w:eastAsia="黑体"/>
          <w:sz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6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  <w:t>全国</w:t>
      </w: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  <w:lang w:eastAsia="zh-CN"/>
        </w:rPr>
        <w:t>公共法律服务</w:t>
      </w: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  <w:t>工作</w:t>
      </w: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  <w:t>先进个人审批表</w:t>
      </w: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1600" w:firstLineChars="5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姓    名：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pStyle w:val="2"/>
        <w:adjustRightInd w:val="0"/>
        <w:snapToGrid w:val="0"/>
        <w:spacing w:line="360" w:lineRule="auto"/>
        <w:ind w:firstLine="1280" w:firstLineChars="400"/>
        <w:rPr>
          <w:rFonts w:eastAsia="仿宋_GB2312"/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1280" w:firstLineChars="400"/>
        <w:rPr>
          <w:rFonts w:eastAsia="仿宋_GB2312"/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1600" w:firstLineChars="5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工作单位：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pStyle w:val="2"/>
        <w:adjustRightInd w:val="0"/>
        <w:snapToGrid w:val="0"/>
        <w:spacing w:line="360" w:lineRule="auto"/>
        <w:ind w:firstLine="1280" w:firstLineChars="400"/>
        <w:rPr>
          <w:rFonts w:eastAsia="仿宋_GB2312"/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1280" w:firstLineChars="400"/>
        <w:rPr>
          <w:rFonts w:eastAsia="仿宋_GB2312"/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1600" w:firstLineChars="5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推荐单位：</w:t>
      </w:r>
      <w:r>
        <w:rPr>
          <w:rFonts w:hint="eastAsia" w:eastAsia="仿宋_GB2312"/>
          <w:sz w:val="32"/>
          <w:u w:val="single"/>
        </w:rPr>
        <w:t xml:space="preserve">       盖章          </w:t>
      </w:r>
    </w:p>
    <w:p>
      <w:pPr>
        <w:pStyle w:val="2"/>
        <w:adjustRightInd w:val="0"/>
        <w:snapToGrid w:val="0"/>
        <w:spacing w:line="360" w:lineRule="auto"/>
        <w:ind w:firstLine="0" w:firstLineChars="0"/>
        <w:rPr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中华人民共和国司法部制</w:t>
      </w:r>
    </w:p>
    <w:p>
      <w:pPr>
        <w:spacing w:line="520" w:lineRule="atLeast"/>
        <w:ind w:firstLine="2880" w:firstLineChars="900"/>
        <w:rPr>
          <w:rFonts w:ascii="Times New Roman" w:hAnsi="Times New Roman" w:eastAsia="仿宋_GB2312"/>
          <w:sz w:val="32"/>
          <w:szCs w:val="24"/>
        </w:rPr>
      </w:pPr>
    </w:p>
    <w:p>
      <w:pPr>
        <w:spacing w:line="520" w:lineRule="atLeast"/>
        <w:ind w:firstLine="2880" w:firstLineChars="900"/>
        <w:rPr>
          <w:rFonts w:ascii="Times New Roman" w:hAnsi="Times New Roman" w:eastAsia="仿宋_GB2312"/>
          <w:sz w:val="32"/>
          <w:szCs w:val="24"/>
        </w:rPr>
      </w:pPr>
    </w:p>
    <w:p>
      <w:pPr>
        <w:spacing w:line="520" w:lineRule="atLeast"/>
        <w:ind w:firstLine="3240" w:firstLineChars="900"/>
        <w:rPr>
          <w:rFonts w:hint="eastAsia" w:ascii="黑体" w:hAnsi="仿宋" w:eastAsia="黑体"/>
          <w:sz w:val="36"/>
          <w:szCs w:val="36"/>
        </w:rPr>
      </w:pPr>
    </w:p>
    <w:p>
      <w:pPr>
        <w:spacing w:line="520" w:lineRule="atLeast"/>
        <w:ind w:firstLine="3240" w:firstLineChars="900"/>
        <w:rPr>
          <w:rFonts w:ascii="黑体" w:hAnsi="仿宋" w:eastAsia="黑体"/>
          <w:sz w:val="36"/>
          <w:szCs w:val="36"/>
        </w:rPr>
      </w:pPr>
      <w:r>
        <w:rPr>
          <w:rFonts w:hint="eastAsia" w:ascii="黑体" w:hAnsi="仿宋" w:eastAsia="黑体"/>
          <w:sz w:val="36"/>
          <w:szCs w:val="36"/>
        </w:rPr>
        <w:t>填 表 说 明</w:t>
      </w:r>
    </w:p>
    <w:p>
      <w:pPr>
        <w:spacing w:line="560" w:lineRule="exact"/>
        <w:ind w:firstLine="720"/>
        <w:jc w:val="center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ind w:firstLine="601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一、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本表是“全国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公共法律服务</w:t>
      </w:r>
      <w:r>
        <w:rPr>
          <w:rFonts w:hint="eastAsia" w:ascii="仿宋_GB2312" w:hAnsi="仿宋" w:eastAsia="仿宋_GB2312"/>
          <w:sz w:val="30"/>
          <w:szCs w:val="30"/>
        </w:rPr>
        <w:t>工作先进个人”审批用表，必须如实填写，不得作假，违者取消评选资格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。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二、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本表用打印方式或用钢笔、签字笔填写，字迹清晰工整，数字统一使用阿拉伯数字；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三、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工作单位必须填写规范全称；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四、推荐单位栏填写省（区、市）司法厅（局）名称；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五、申报性质栏填写属于通知先进个人评选条件中何种类别；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六、工作实绩栏填写例如：</w:t>
      </w:r>
      <w:r>
        <w:rPr>
          <w:rFonts w:hint="eastAsia" w:ascii="仿宋_GB2312" w:hAnsi="宋体" w:eastAsia="仿宋_GB2312"/>
          <w:sz w:val="28"/>
          <w:szCs w:val="28"/>
        </w:rPr>
        <w:t>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以来</w:t>
      </w:r>
      <w:r>
        <w:rPr>
          <w:rFonts w:hint="eastAsia" w:ascii="仿宋_GB2312" w:hAnsi="宋体" w:eastAsia="仿宋_GB2312"/>
          <w:sz w:val="28"/>
          <w:szCs w:val="28"/>
        </w:rPr>
        <w:t>，共办理案件数量（）件，共提供法律咨询（）人次，完成课题或理论研究成果（）个，组织参与重大宣传活动（）次等</w:t>
      </w:r>
      <w:r>
        <w:rPr>
          <w:rFonts w:ascii="仿宋_GB2312" w:hAnsi="宋体" w:eastAsia="仿宋_GB2312"/>
          <w:sz w:val="28"/>
          <w:szCs w:val="28"/>
        </w:rPr>
        <w:t>……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sz w:val="30"/>
          <w:szCs w:val="30"/>
        </w:rPr>
        <w:t>、工作简历精确到月，不得断档；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八</w:t>
      </w:r>
      <w:r>
        <w:rPr>
          <w:rFonts w:hint="eastAsia" w:ascii="仿宋_GB2312" w:hAnsi="仿宋" w:eastAsia="仿宋_GB2312"/>
          <w:sz w:val="30"/>
          <w:szCs w:val="30"/>
        </w:rPr>
        <w:t>、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受奖励、处分</w:t>
      </w:r>
      <w:r>
        <w:rPr>
          <w:rFonts w:hint="eastAsia" w:ascii="仿宋_GB2312" w:hAnsi="仿宋" w:eastAsia="仿宋_GB2312"/>
          <w:sz w:val="30"/>
          <w:szCs w:val="30"/>
        </w:rPr>
        <w:t>情况栏填写何时何地受过何种奖励、何时何地受过何种处分；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仿宋" w:eastAsia="仿宋_GB2312"/>
          <w:sz w:val="30"/>
          <w:szCs w:val="30"/>
        </w:rPr>
        <w:t>、盖章栏均需要相关负责人签字确认并加盖公章;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仿宋" w:eastAsia="仿宋_GB2312"/>
          <w:sz w:val="30"/>
          <w:szCs w:val="30"/>
        </w:rPr>
        <w:t>、主要事迹要求内容详实、重点突出，字数2000字以内，可另行附页；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十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一</w:t>
      </w:r>
      <w:r>
        <w:rPr>
          <w:rFonts w:hint="eastAsia" w:ascii="仿宋_GB2312" w:hAnsi="仿宋" w:eastAsia="仿宋_GB2312"/>
          <w:sz w:val="30"/>
          <w:szCs w:val="30"/>
        </w:rPr>
        <w:t>、本表规格为A4纸。</w:t>
      </w:r>
    </w:p>
    <w:p>
      <w:pPr>
        <w:spacing w:line="560" w:lineRule="exact"/>
        <w:ind w:firstLine="600"/>
        <w:rPr>
          <w:rFonts w:ascii="仿宋" w:hAnsi="仿宋" w:eastAsia="仿宋"/>
          <w:szCs w:val="30"/>
        </w:rPr>
      </w:pPr>
    </w:p>
    <w:p>
      <w:pPr>
        <w:spacing w:line="520" w:lineRule="atLeast"/>
        <w:ind w:firstLine="0"/>
        <w:rPr>
          <w:rFonts w:ascii="仿宋" w:hAnsi="仿宋" w:eastAsia="仿宋"/>
          <w:szCs w:val="30"/>
        </w:rPr>
      </w:pPr>
    </w:p>
    <w:p>
      <w:pPr>
        <w:spacing w:line="520" w:lineRule="atLeast"/>
        <w:ind w:firstLine="0"/>
        <w:rPr>
          <w:rFonts w:ascii="仿宋" w:hAnsi="仿宋" w:eastAsia="仿宋"/>
          <w:szCs w:val="30"/>
        </w:rPr>
      </w:pPr>
    </w:p>
    <w:p>
      <w:pPr>
        <w:spacing w:line="520" w:lineRule="atLeast"/>
        <w:ind w:firstLine="0"/>
        <w:rPr>
          <w:rFonts w:ascii="仿宋" w:hAnsi="仿宋" w:eastAsia="仿宋"/>
          <w:szCs w:val="30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ascii="仿宋" w:hAnsi="仿宋" w:eastAsia="仿宋"/>
          <w:szCs w:val="30"/>
        </w:rPr>
      </w:pPr>
      <w:r>
        <w:rPr>
          <w:rFonts w:hint="eastAsia" w:ascii="黑体" w:hAnsi="黑体" w:eastAsia="黑体"/>
          <w:sz w:val="32"/>
          <w:szCs w:val="32"/>
        </w:rPr>
        <w:t>全国</w:t>
      </w:r>
      <w:r>
        <w:rPr>
          <w:rFonts w:hint="eastAsia" w:ascii="黑体" w:hAnsi="黑体" w:eastAsia="黑体"/>
          <w:sz w:val="32"/>
          <w:szCs w:val="32"/>
          <w:lang w:eastAsia="zh-CN"/>
        </w:rPr>
        <w:t>公共法律服务工</w:t>
      </w:r>
      <w:r>
        <w:rPr>
          <w:rFonts w:hint="eastAsia" w:ascii="黑体" w:hAnsi="黑体" w:eastAsia="黑体"/>
          <w:sz w:val="32"/>
          <w:szCs w:val="32"/>
        </w:rPr>
        <w:t>作先进个人审批表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59"/>
        <w:gridCol w:w="1843"/>
        <w:gridCol w:w="2835"/>
        <w:gridCol w:w="12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90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539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539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文化程度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659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firstLine="1820" w:firstLineChars="6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单位及职务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firstLine="1820" w:firstLineChars="6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664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申报性质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firstLine="1820" w:firstLineChars="6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539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参与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公共法律服务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工作时间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firstLine="1820" w:firstLineChars="6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月至       年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874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工作实绩</w:t>
            </w:r>
          </w:p>
        </w:tc>
        <w:tc>
          <w:tcPr>
            <w:tcW w:w="624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866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4760" w:firstLineChars="17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4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50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受奖励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6249" w:type="dxa"/>
            <w:gridSpan w:val="4"/>
            <w:vAlign w:val="top"/>
          </w:tcPr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50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受处分情况</w:t>
            </w:r>
          </w:p>
        </w:tc>
        <w:tc>
          <w:tcPr>
            <w:tcW w:w="6249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0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主要事迹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000字以内）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主要事迹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000字以内）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760" w:firstLineChars="1700"/>
              <w:jc w:val="center"/>
              <w:rPr>
                <w:sz w:val="28"/>
                <w:szCs w:val="28"/>
              </w:rPr>
            </w:pPr>
          </w:p>
        </w:tc>
        <w:tc>
          <w:tcPr>
            <w:tcW w:w="6249" w:type="dxa"/>
            <w:gridSpan w:val="4"/>
            <w:vAlign w:val="top"/>
          </w:tcPr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所在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级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司法局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省级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厅（局）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审核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287" w:type="dxa"/>
            <w:gridSpan w:val="5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司法部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审批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287" w:type="dxa"/>
            <w:gridSpan w:val="5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6287" w:type="dxa"/>
            <w:gridSpan w:val="5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93581"/>
    <w:rsid w:val="2D77B9B8"/>
    <w:rsid w:val="2FEC6171"/>
    <w:rsid w:val="3F77F146"/>
    <w:rsid w:val="3FDBA9AA"/>
    <w:rsid w:val="3FFFC775"/>
    <w:rsid w:val="46D62E58"/>
    <w:rsid w:val="47BCA4D3"/>
    <w:rsid w:val="4BF9EB25"/>
    <w:rsid w:val="4ECFEACF"/>
    <w:rsid w:val="4FF9F8F6"/>
    <w:rsid w:val="5AAF89AE"/>
    <w:rsid w:val="5DEE1618"/>
    <w:rsid w:val="665FDEF9"/>
    <w:rsid w:val="67FF242B"/>
    <w:rsid w:val="6A4F98DC"/>
    <w:rsid w:val="6B7F8929"/>
    <w:rsid w:val="6FE6BDF4"/>
    <w:rsid w:val="760F11CC"/>
    <w:rsid w:val="76293581"/>
    <w:rsid w:val="797E0511"/>
    <w:rsid w:val="7E3F363B"/>
    <w:rsid w:val="7EBFBC1E"/>
    <w:rsid w:val="7ED149A6"/>
    <w:rsid w:val="7F3797E0"/>
    <w:rsid w:val="7F5FF392"/>
    <w:rsid w:val="7F6BF157"/>
    <w:rsid w:val="7F7EDAE3"/>
    <w:rsid w:val="7F7F50C9"/>
    <w:rsid w:val="7FAFD1DA"/>
    <w:rsid w:val="7FBBEE94"/>
    <w:rsid w:val="7FD8C2C1"/>
    <w:rsid w:val="7FEF8602"/>
    <w:rsid w:val="8FF5D33B"/>
    <w:rsid w:val="9F26A412"/>
    <w:rsid w:val="ADFEC6A2"/>
    <w:rsid w:val="AEEBD655"/>
    <w:rsid w:val="AFCFA2AC"/>
    <w:rsid w:val="AFDF50E6"/>
    <w:rsid w:val="AFFE063E"/>
    <w:rsid w:val="B4E75A82"/>
    <w:rsid w:val="BEBD6432"/>
    <w:rsid w:val="BECCE118"/>
    <w:rsid w:val="BEFD3038"/>
    <w:rsid w:val="BFCD3917"/>
    <w:rsid w:val="CBFF4DC6"/>
    <w:rsid w:val="CEACA600"/>
    <w:rsid w:val="CFDDD9B6"/>
    <w:rsid w:val="CFDE1FE6"/>
    <w:rsid w:val="D7F56F21"/>
    <w:rsid w:val="DBB68B77"/>
    <w:rsid w:val="DBEF877C"/>
    <w:rsid w:val="DD7F4559"/>
    <w:rsid w:val="DFFDE3ED"/>
    <w:rsid w:val="E6FFD71B"/>
    <w:rsid w:val="E9FA48EF"/>
    <w:rsid w:val="EB77F724"/>
    <w:rsid w:val="EBB953BB"/>
    <w:rsid w:val="ECEC0132"/>
    <w:rsid w:val="EDD7F6A3"/>
    <w:rsid w:val="EF7C3681"/>
    <w:rsid w:val="EFFD7B8F"/>
    <w:rsid w:val="F3FFB638"/>
    <w:rsid w:val="F7CF1325"/>
    <w:rsid w:val="F7FF9A94"/>
    <w:rsid w:val="F9FFBF63"/>
    <w:rsid w:val="FBEFC67F"/>
    <w:rsid w:val="FBEFFAD2"/>
    <w:rsid w:val="FCFFA300"/>
    <w:rsid w:val="FD76CDC1"/>
    <w:rsid w:val="FDBBBF5C"/>
    <w:rsid w:val="FDDFFFA0"/>
    <w:rsid w:val="FDFC6D96"/>
    <w:rsid w:val="FDFD1C04"/>
    <w:rsid w:val="FEBF3FDF"/>
    <w:rsid w:val="FF6EFAC9"/>
    <w:rsid w:val="FFBF7D8B"/>
    <w:rsid w:val="FFFE0301"/>
    <w:rsid w:val="FFFF8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900" w:firstLineChars="30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2019-09-09T11:21:00Z</dcterms:created>
  <dc:creator>林溪</dc:creator>
  <cp:lastModifiedBy>user</cp:lastModifiedBy>
  <cp:lastPrinted>2022-08-03T16:25:00Z</cp:lastPrinted>
  <dcterms:modified xsi:type="dcterms:W3CDTF">2023-10-07T17:27:16Z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