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eastAsia="黑体"/>
          <w:b/>
          <w:color w:val="auto"/>
          <w:sz w:val="44"/>
          <w:szCs w:val="44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eastAsia="黑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</w:rPr>
        <w:t>司法鉴定许可证延续登记申请表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0" w:firstLineChars="700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  <w:u w:val="single"/>
        </w:rPr>
      </w:pPr>
      <w:r>
        <w:rPr>
          <w:rFonts w:hint="eastAsia" w:ascii="仿宋_GB2312" w:eastAsia="仿宋_GB2312"/>
          <w:color w:val="auto"/>
          <w:sz w:val="30"/>
          <w:szCs w:val="30"/>
        </w:rPr>
        <w:t>申   请   人：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0" w:firstLineChars="700"/>
        <w:textAlignment w:val="auto"/>
        <w:outlineLvl w:val="9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机 构 名 称：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0" w:firstLineChars="750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受理申请机关：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0" w:firstLineChars="750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受理申请日期：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8" w:firstLineChars="700"/>
        <w:textAlignment w:val="auto"/>
        <w:outlineLvl w:val="9"/>
        <w:rPr>
          <w:rFonts w:hint="eastAsia" w:ascii="仿宋_GB2312" w:eastAsia="仿宋_GB2312"/>
          <w:b/>
          <w:color w:val="auto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/>
          <w:color w:val="auto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108" w:firstLineChars="700"/>
        <w:textAlignment w:val="auto"/>
        <w:outlineLvl w:val="9"/>
        <w:rPr>
          <w:rFonts w:hint="eastAsia" w:ascii="宋体" w:hAnsi="宋体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宋体" w:hAnsi="宋体"/>
          <w:b/>
          <w:color w:val="auto"/>
          <w:sz w:val="30"/>
          <w:szCs w:val="30"/>
        </w:rPr>
      </w:pPr>
    </w:p>
    <w:tbl>
      <w:tblPr>
        <w:tblStyle w:val="3"/>
        <w:tblW w:w="9542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48"/>
        <w:gridCol w:w="591"/>
        <w:gridCol w:w="551"/>
        <w:gridCol w:w="90"/>
        <w:gridCol w:w="121"/>
        <w:gridCol w:w="150"/>
        <w:gridCol w:w="664"/>
        <w:gridCol w:w="124"/>
        <w:gridCol w:w="336"/>
        <w:gridCol w:w="718"/>
        <w:gridCol w:w="52"/>
        <w:gridCol w:w="680"/>
        <w:gridCol w:w="736"/>
        <w:gridCol w:w="1"/>
        <w:gridCol w:w="141"/>
        <w:gridCol w:w="409"/>
        <w:gridCol w:w="1"/>
        <w:gridCol w:w="183"/>
        <w:gridCol w:w="370"/>
        <w:gridCol w:w="550"/>
        <w:gridCol w:w="1"/>
        <w:gridCol w:w="148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3" w:type="dxa"/>
          <w:wAfter w:w="0" w:type="auto"/>
          <w:trHeight w:val="12383" w:hRule="atLeast"/>
        </w:trPr>
        <w:tc>
          <w:tcPr>
            <w:tcW w:w="9029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44"/>
                <w:szCs w:val="44"/>
              </w:rPr>
            </w:pPr>
            <w:r>
              <w:rPr>
                <w:rFonts w:hint="eastAsia" w:ascii="宋体" w:hAnsi="宋体"/>
                <w:color w:val="auto"/>
                <w:sz w:val="44"/>
                <w:szCs w:val="44"/>
              </w:rPr>
              <w:t>申 请 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我单位符合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全国人大常委会《关于司法鉴定管理问题的决定》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宁夏回族自治区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司法鉴定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条例》和司法部《司法鉴定机构登记管理办法》规定的从事司法鉴定业务的条件，自愿申请许可证延续登记。现将申请材料报送你局，如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经审查符合相关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要求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请</w:t>
            </w:r>
            <w:r>
              <w:rPr>
                <w:rFonts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呈报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宁夏回族自治区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司法厅办理延续登记手续。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我单位郑重声明：我单位提交的申请材料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全部真实有效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，如有虚假，自愿承担因此产生的一切法律后果。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4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 xml:space="preserve">                           申请人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宋体" w:hAnsi="宋体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宋体"/>
                <w:color w:val="auto"/>
                <w:kern w:val="0"/>
                <w:sz w:val="28"/>
                <w:szCs w:val="28"/>
              </w:rPr>
              <w:t xml:space="preserve">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530" w:hRule="atLeast"/>
        </w:trPr>
        <w:tc>
          <w:tcPr>
            <w:tcW w:w="5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申请人</w:t>
            </w:r>
          </w:p>
        </w:tc>
        <w:tc>
          <w:tcPr>
            <w:tcW w:w="12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78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6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代表人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性别</w:t>
            </w:r>
          </w:p>
        </w:tc>
        <w:tc>
          <w:tcPr>
            <w:tcW w:w="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25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拟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延续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机构</w:t>
            </w:r>
          </w:p>
        </w:tc>
        <w:tc>
          <w:tcPr>
            <w:tcW w:w="12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住 所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578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25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代表人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性别</w:t>
            </w:r>
          </w:p>
        </w:tc>
        <w:tc>
          <w:tcPr>
            <w:tcW w:w="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6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机构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性别</w:t>
            </w:r>
          </w:p>
        </w:tc>
        <w:tc>
          <w:tcPr>
            <w:tcW w:w="5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cantSplit/>
          <w:trHeight w:val="293" w:hRule="atLeast"/>
        </w:trPr>
        <w:tc>
          <w:tcPr>
            <w:tcW w:w="561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6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1103" w:hRule="atLeast"/>
        </w:trPr>
        <w:tc>
          <w:tcPr>
            <w:tcW w:w="1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数额</w:t>
            </w:r>
          </w:p>
        </w:tc>
        <w:tc>
          <w:tcPr>
            <w:tcW w:w="672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1934" w:hRule="atLeast"/>
        </w:trPr>
        <w:tc>
          <w:tcPr>
            <w:tcW w:w="1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申请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延续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的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业务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类别及项目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（请严格</w:t>
            </w:r>
            <w:r>
              <w:rPr>
                <w:rFonts w:ascii="仿宋_GB2312" w:hAnsi="华文楷体" w:eastAsia="仿宋_GB2312"/>
                <w:color w:val="auto"/>
                <w:sz w:val="24"/>
                <w:szCs w:val="24"/>
              </w:rPr>
              <w:t>按照业务分类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规定</w:t>
            </w:r>
            <w:r>
              <w:rPr>
                <w:rFonts w:ascii="仿宋_GB2312" w:hAnsi="华文楷体" w:eastAsia="仿宋_GB2312"/>
                <w:color w:val="auto"/>
                <w:sz w:val="24"/>
                <w:szCs w:val="24"/>
              </w:rPr>
              <w:t>填写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）</w:t>
            </w:r>
          </w:p>
        </w:tc>
        <w:tc>
          <w:tcPr>
            <w:tcW w:w="672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011" w:hRule="atLeast"/>
        </w:trPr>
        <w:tc>
          <w:tcPr>
            <w:tcW w:w="17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法定代表人签名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（加盖申请人公章）</w:t>
            </w:r>
          </w:p>
        </w:tc>
        <w:tc>
          <w:tcPr>
            <w:tcW w:w="6723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791" w:hRule="atLeast"/>
        </w:trPr>
        <w:tc>
          <w:tcPr>
            <w:tcW w:w="28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拟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lang w:eastAsia="zh-CN"/>
              </w:rPr>
              <w:t>延续</w:t>
            </w: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机构名称</w:t>
            </w:r>
          </w:p>
        </w:tc>
        <w:tc>
          <w:tcPr>
            <w:tcW w:w="566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587" w:hRule="atLeast"/>
        </w:trPr>
        <w:tc>
          <w:tcPr>
            <w:tcW w:w="8516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</w:rPr>
              <w:t xml:space="preserve">拟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lang w:eastAsia="zh-CN"/>
              </w:rPr>
              <w:t>延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lang w:eastAsia="zh-CN"/>
              </w:rPr>
              <w:t>续</w:t>
            </w:r>
            <w:r>
              <w:rPr>
                <w:rFonts w:hint="eastAsia" w:ascii="仿宋_GB2312" w:hAnsi="华文楷体" w:eastAsia="仿宋_GB2312"/>
                <w:color w:val="auto"/>
                <w:sz w:val="24"/>
              </w:rPr>
              <w:t xml:space="preserve"> 登 记 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lang w:eastAsia="zh-CN"/>
              </w:rPr>
              <w:t>的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华文楷体" w:eastAsia="仿宋_GB2312"/>
                <w:color w:val="auto"/>
                <w:sz w:val="24"/>
              </w:rPr>
              <w:t>司 法 鉴 定 人 名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1141" w:hRule="atLeast"/>
        </w:trPr>
        <w:tc>
          <w:tcPr>
            <w:tcW w:w="11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姓名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性别</w:t>
            </w:r>
          </w:p>
        </w:tc>
        <w:tc>
          <w:tcPr>
            <w:tcW w:w="11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  <w:lang w:eastAsia="zh-CN"/>
              </w:rPr>
              <w:t>及专业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技术职称</w:t>
            </w:r>
          </w:p>
        </w:tc>
        <w:tc>
          <w:tcPr>
            <w:tcW w:w="146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执业资格</w:t>
            </w:r>
          </w:p>
        </w:tc>
        <w:tc>
          <w:tcPr>
            <w:tcW w:w="7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从事相关工作时间</w:t>
            </w:r>
          </w:p>
        </w:tc>
        <w:tc>
          <w:tcPr>
            <w:tcW w:w="24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pacing w:val="-20"/>
                <w:sz w:val="24"/>
              </w:rPr>
              <w:t>执业类别及项目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90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575" w:hRule="atLeast"/>
        </w:trPr>
        <w:tc>
          <w:tcPr>
            <w:tcW w:w="115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5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858" w:hRule="atLeast"/>
        </w:trPr>
        <w:tc>
          <w:tcPr>
            <w:tcW w:w="8516" w:type="dxa"/>
            <w:gridSpan w:val="2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司法鉴定必需的检测实验室情况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华文楷体" w:eastAsia="仿宋_GB2312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_GB2312" w:hAnsi="华文楷体" w:eastAsia="仿宋_GB2312"/>
                <w:sz w:val="24"/>
                <w:szCs w:val="24"/>
              </w:rPr>
              <w:t>司法部 国家市场监督管理总局《关于规范和推进司法鉴定认证认可工作的通知》</w:t>
            </w:r>
            <w:r>
              <w:rPr>
                <w:rFonts w:hint="eastAsia" w:ascii="仿宋_GB2312" w:hAnsi="华文楷体" w:eastAsia="仿宋_GB2312"/>
                <w:sz w:val="24"/>
                <w:szCs w:val="24"/>
                <w:lang w:val="en-US" w:eastAsia="zh-CN"/>
              </w:rPr>
              <w:t>附件：司法鉴定业务范围登记与资质认定/认可项目对应表填写</w:t>
            </w:r>
            <w:r>
              <w:rPr>
                <w:rFonts w:hint="eastAsia" w:ascii="仿宋_GB2312" w:hAnsi="华文楷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1090" w:hRule="atLeast"/>
        </w:trPr>
        <w:tc>
          <w:tcPr>
            <w:tcW w:w="20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基本情况</w:t>
            </w:r>
          </w:p>
        </w:tc>
        <w:tc>
          <w:tcPr>
            <w:tcW w:w="6452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1165" w:hRule="atLeast"/>
        </w:trPr>
        <w:tc>
          <w:tcPr>
            <w:tcW w:w="20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>资质认定或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认证认可情况</w:t>
            </w:r>
          </w:p>
        </w:tc>
        <w:tc>
          <w:tcPr>
            <w:tcW w:w="6452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1077" w:hRule="atLeast"/>
        </w:trPr>
        <w:tc>
          <w:tcPr>
            <w:tcW w:w="20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其他需要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说明情况</w:t>
            </w:r>
          </w:p>
        </w:tc>
        <w:tc>
          <w:tcPr>
            <w:tcW w:w="6452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183" w:hRule="atLeast"/>
        </w:trPr>
        <w:tc>
          <w:tcPr>
            <w:tcW w:w="8516" w:type="dxa"/>
            <w:gridSpan w:val="2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意见（认真详细填写具体意见）：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 xml:space="preserve">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 （盖章）</w:t>
            </w:r>
            <w:r>
              <w:rPr>
                <w:rFonts w:hint="eastAsia" w:ascii="仿宋_GB2312" w:hAnsi="华文楷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                                        年  月  日</w:t>
            </w:r>
            <w:r>
              <w:rPr>
                <w:rFonts w:hint="eastAsia" w:ascii="仿宋_GB2312" w:hAnsi="华文楷体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1108" w:hRule="atLeast"/>
        </w:trPr>
        <w:tc>
          <w:tcPr>
            <w:tcW w:w="8516" w:type="dxa"/>
            <w:gridSpan w:val="2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  <w:lang w:val="en-US" w:eastAsia="zh-CN"/>
              </w:rPr>
              <w:t>自治区</w:t>
            </w: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司法厅审核意见（认真详细填写具体意见）：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>（盖章）</w:t>
            </w:r>
            <w:r>
              <w:rPr>
                <w:rFonts w:hint="eastAsia" w:ascii="仿宋_GB2312" w:hAnsi="华文楷体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0"/>
                <w:tab w:val="center" w:pos="415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color w:val="auto"/>
                <w:sz w:val="24"/>
                <w:szCs w:val="24"/>
              </w:rPr>
              <w:t xml:space="preserve">                                  年  月  日</w:t>
            </w:r>
            <w:r>
              <w:rPr>
                <w:rFonts w:hint="eastAsia" w:ascii="仿宋_GB2312" w:hAnsi="华文楷体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293" w:hRule="atLeast"/>
        </w:trPr>
        <w:tc>
          <w:tcPr>
            <w:tcW w:w="191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许可证号</w:t>
            </w:r>
          </w:p>
        </w:tc>
        <w:tc>
          <w:tcPr>
            <w:tcW w:w="204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  <w:lang w:eastAsia="zh-CN"/>
              </w:rPr>
              <w:t>颁</w:t>
            </w:r>
            <w:r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  <w:t>证日期</w:t>
            </w:r>
          </w:p>
        </w:tc>
        <w:tc>
          <w:tcPr>
            <w:tcW w:w="300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黑体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26" w:type="dxa"/>
          <w:trHeight w:val="494" w:hRule="atLeast"/>
        </w:trPr>
        <w:tc>
          <w:tcPr>
            <w:tcW w:w="3188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5328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9B92088"/>
    <w:rsid w:val="157A0E63"/>
    <w:rsid w:val="1C0344AB"/>
    <w:rsid w:val="1E053E80"/>
    <w:rsid w:val="3228444A"/>
    <w:rsid w:val="5838538A"/>
    <w:rsid w:val="5D310AB5"/>
    <w:rsid w:val="5E0F2405"/>
    <w:rsid w:val="6692607F"/>
    <w:rsid w:val="7A7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