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bidi w:val="0"/>
        <w:snapToGrid/>
        <w:spacing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kern w:val="0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司法鉴定机构现场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验表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机构名称：</w:t>
      </w:r>
    </w:p>
    <w:tbl>
      <w:tblPr>
        <w:tblStyle w:val="3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991"/>
        <w:gridCol w:w="7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  <w:t>住所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813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19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813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  <w:t>面积：约（    ）平米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</w:trPr>
        <w:tc>
          <w:tcPr>
            <w:tcW w:w="119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813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  <w:t xml:space="preserve">功能区：接待室（ </w:t>
            </w:r>
            <w:r>
              <w:rPr>
                <w:rFonts w:hint="eastAsia" w:ascii="仿宋_GB2312" w:hAnsi="华文楷体" w:eastAsia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  <w:t xml:space="preserve">）检查室（ </w:t>
            </w:r>
            <w:r>
              <w:rPr>
                <w:rFonts w:hint="eastAsia" w:ascii="仿宋_GB2312" w:hAnsi="华文楷体" w:eastAsia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  <w:t>）办公室（   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  <w:t xml:space="preserve">档案室（   ）其他（ </w:t>
            </w:r>
            <w:r>
              <w:rPr>
                <w:rFonts w:hint="eastAsia" w:ascii="仿宋_GB2312" w:hAnsi="华文楷体" w:eastAsia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华文楷体" w:eastAsia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19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813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  <w:t xml:space="preserve">性质：授权使用（   ）购买（  </w:t>
            </w:r>
            <w:r>
              <w:rPr>
                <w:rFonts w:hint="eastAsia" w:ascii="仿宋_GB2312" w:hAnsi="华文楷体" w:eastAsia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  <w:t xml:space="preserve">）租赁（   ）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</w:trPr>
        <w:tc>
          <w:tcPr>
            <w:tcW w:w="1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  <w:t>仪器设备情况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  <w:t>必备设备</w:t>
            </w:r>
          </w:p>
        </w:tc>
        <w:tc>
          <w:tcPr>
            <w:tcW w:w="71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  <w:t xml:space="preserve">齐全，均能正常使用（  </w:t>
            </w:r>
            <w:r>
              <w:rPr>
                <w:rFonts w:hint="eastAsia" w:ascii="仿宋_GB2312" w:hAnsi="华文楷体" w:eastAsia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  <w:t>不齐全</w:t>
            </w:r>
            <w:r>
              <w:rPr>
                <w:rFonts w:hint="eastAsia" w:ascii="仿宋_GB2312" w:hAnsi="华文楷体" w:eastAsia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华文楷体" w:eastAsia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华文楷体" w:eastAsia="仿宋_GB2312"/>
                <w:color w:val="auto"/>
                <w:sz w:val="28"/>
                <w:szCs w:val="28"/>
                <w:lang w:eastAsia="zh-CN"/>
              </w:rPr>
              <w:t>），</w:t>
            </w:r>
            <w:r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  <w:t>缺少：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  <w:t>部分不能正常使用（   ）分别是：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</w:trPr>
        <w:tc>
          <w:tcPr>
            <w:tcW w:w="119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  <w:t>选配设备</w:t>
            </w:r>
          </w:p>
        </w:tc>
        <w:tc>
          <w:tcPr>
            <w:tcW w:w="71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  <w:t>符合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  <w:t xml:space="preserve">仪器设备配置标准目录所列数量要求（  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  <w:t>不</w:t>
            </w:r>
            <w:r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  <w:t>符合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  <w:t xml:space="preserve">仪器设备配置标准目录所列数量要求（  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  <w:t>），分别是：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</w:trPr>
        <w:tc>
          <w:tcPr>
            <w:tcW w:w="11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  <w:t>实验室情  况</w:t>
            </w:r>
            <w:r>
              <w:rPr>
                <w:rFonts w:hint="eastAsia" w:ascii="仿宋_GB2312" w:hAnsi="华文楷体" w:eastAsia="仿宋_GB2312"/>
                <w:color w:val="auto"/>
                <w:sz w:val="18"/>
                <w:szCs w:val="18"/>
              </w:rPr>
              <w:t>（检测类司法鉴定类别及项目的填写）</w:t>
            </w:r>
          </w:p>
        </w:tc>
        <w:tc>
          <w:tcPr>
            <w:tcW w:w="813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color w:val="auto"/>
                <w:spacing w:val="-20"/>
                <w:sz w:val="28"/>
                <w:szCs w:val="28"/>
              </w:rPr>
              <w:t>具有所申请类别和项目相关的通过</w:t>
            </w:r>
            <w:r>
              <w:rPr>
                <w:rFonts w:hint="eastAsia" w:ascii="仿宋_GB2312" w:hAnsi="华文楷体" w:eastAsia="仿宋_GB2312"/>
                <w:color w:val="auto"/>
                <w:spacing w:val="-20"/>
                <w:sz w:val="28"/>
                <w:szCs w:val="28"/>
                <w:lang w:val="en-US" w:eastAsia="zh-CN"/>
              </w:rPr>
              <w:t>资质认定或</w:t>
            </w:r>
            <w:r>
              <w:rPr>
                <w:rFonts w:hint="eastAsia" w:ascii="仿宋_GB2312" w:hAnsi="华文楷体" w:eastAsia="仿宋_GB2312"/>
                <w:color w:val="auto"/>
                <w:spacing w:val="-20"/>
                <w:sz w:val="28"/>
                <w:szCs w:val="28"/>
              </w:rPr>
              <w:t>认证认可的实验室</w:t>
            </w:r>
            <w:r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  <w:t xml:space="preserve">（  </w:t>
            </w:r>
            <w:r>
              <w:rPr>
                <w:rFonts w:hint="eastAsia" w:ascii="仿宋_GB2312" w:hAnsi="华文楷体" w:eastAsia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  <w:t xml:space="preserve">部分申请类别和项目无相关实验室（ </w:t>
            </w:r>
            <w:r>
              <w:rPr>
                <w:rFonts w:hint="eastAsia" w:ascii="仿宋_GB2312" w:hAnsi="华文楷体" w:eastAsia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  <w:t xml:space="preserve"> ），分别是（填写类别及项目）：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  <w:t xml:space="preserve">部分申请类别及项目相关实验室未经认证认可（  </w:t>
            </w:r>
            <w:r>
              <w:rPr>
                <w:rFonts w:hint="eastAsia" w:ascii="仿宋_GB2312" w:hAnsi="华文楷体" w:eastAsia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  <w:t>），分别是（填写类别及项目）：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932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300" w:leftChars="0" w:right="0" w:rightChars="0" w:hanging="6300" w:hangingChars="2250"/>
              <w:jc w:val="left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color w:val="auto"/>
                <w:sz w:val="28"/>
                <w:szCs w:val="28"/>
                <w:lang w:eastAsia="zh-CN"/>
              </w:rPr>
              <w:t>勘</w:t>
            </w:r>
            <w:r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  <w:t xml:space="preserve">验人（需两名以上人员到现场检查并签名）：        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300" w:leftChars="0" w:right="0" w:rightChars="0" w:hanging="6300" w:hangingChars="2250"/>
              <w:jc w:val="left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300" w:leftChars="0" w:right="0" w:rightChars="0" w:hanging="6300" w:hangingChars="2250"/>
              <w:jc w:val="left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300" w:leftChars="0" w:right="0" w:rightChars="0" w:hanging="6300" w:hangingChars="2250"/>
              <w:jc w:val="left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楷体"/>
                <w:color w:val="auto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  <w:t xml:space="preserve">（单位名称及盖章）      </w:t>
            </w:r>
            <w:r>
              <w:rPr>
                <w:rFonts w:hint="eastAsia" w:ascii="仿宋_GB2312" w:hAnsi="华文楷体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300" w:leftChars="0" w:right="0" w:rightChars="0" w:hanging="6300" w:hangingChars="2250"/>
              <w:jc w:val="left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color w:val="auto"/>
                <w:sz w:val="28"/>
                <w:szCs w:val="28"/>
              </w:rPr>
              <w:t xml:space="preserve">                             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注：住所面积（  ）内,填写具体数字;其他的按照实际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勘</w:t>
      </w:r>
      <w:r>
        <w:rPr>
          <w:rFonts w:hint="eastAsia" w:ascii="仿宋_GB2312" w:eastAsia="仿宋_GB2312"/>
          <w:color w:val="auto"/>
          <w:sz w:val="24"/>
          <w:szCs w:val="24"/>
        </w:rPr>
        <w:t>验情况在相应的栏目后的（  ）内划√；“实验室情况”一栏，申请检测类鉴定类别及项目的填写。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2607F"/>
    <w:rsid w:val="157A0E63"/>
    <w:rsid w:val="1C0344AB"/>
    <w:rsid w:val="6692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rFonts w:ascii="Calibri" w:hAnsi="Calibri" w:eastAsia="宋体" w:cs="Times New Roman"/>
      <w:b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2020-05-06T23:15:00Z</dcterms:created>
  <dc:creator>阿K</dc:creator>
  <cp:lastModifiedBy>阿K</cp:lastModifiedBy>
  <dcterms:modified xsi:type="dcterms:W3CDTF">2020-05-06T23:24:51Z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